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8B6A" w14:textId="083BEDB7" w:rsidR="00A451A7" w:rsidRDefault="00DE58A6" w:rsidP="00DE58A6">
      <w:pPr>
        <w:tabs>
          <w:tab w:val="left" w:pos="495"/>
          <w:tab w:val="right" w:pos="9354"/>
        </w:tabs>
        <w:ind w:firstLineChars="400" w:firstLine="960"/>
        <w:jc w:val="right"/>
        <w:rPr>
          <w:sz w:val="24"/>
        </w:rPr>
      </w:pPr>
      <w:r>
        <w:rPr>
          <w:sz w:val="24"/>
        </w:rPr>
        <w:tab/>
      </w:r>
      <w:r w:rsidR="001D353F">
        <w:rPr>
          <w:rFonts w:hint="eastAsia"/>
          <w:sz w:val="24"/>
        </w:rPr>
        <w:t>令和</w:t>
      </w:r>
      <w:r w:rsidR="00E703D4">
        <w:rPr>
          <w:rFonts w:hint="eastAsia"/>
          <w:sz w:val="24"/>
        </w:rPr>
        <w:t>7</w:t>
      </w:r>
      <w:r w:rsidR="00A451A7" w:rsidRPr="00501755">
        <w:rPr>
          <w:rFonts w:hint="eastAsia"/>
          <w:sz w:val="24"/>
        </w:rPr>
        <w:t>年</w:t>
      </w:r>
      <w:r w:rsidR="00574E3D">
        <w:rPr>
          <w:rFonts w:hint="eastAsia"/>
          <w:sz w:val="24"/>
        </w:rPr>
        <w:t xml:space="preserve"> </w:t>
      </w:r>
      <w:r w:rsidR="00E703D4">
        <w:rPr>
          <w:rFonts w:hint="eastAsia"/>
          <w:sz w:val="24"/>
        </w:rPr>
        <w:t>6</w:t>
      </w:r>
      <w:r w:rsidR="00A451A7" w:rsidRPr="00501755">
        <w:rPr>
          <w:rFonts w:hint="eastAsia"/>
          <w:sz w:val="24"/>
        </w:rPr>
        <w:t>月</w:t>
      </w:r>
      <w:r w:rsidR="00E703D4">
        <w:rPr>
          <w:rFonts w:hint="eastAsia"/>
          <w:sz w:val="24"/>
        </w:rPr>
        <w:t>12</w:t>
      </w:r>
      <w:r w:rsidR="00A451A7" w:rsidRPr="00501755">
        <w:rPr>
          <w:rFonts w:hint="eastAsia"/>
          <w:sz w:val="24"/>
        </w:rPr>
        <w:t>日</w:t>
      </w:r>
    </w:p>
    <w:p w14:paraId="75994024" w14:textId="77777777" w:rsidR="00A451A7" w:rsidRDefault="00A451A7" w:rsidP="00DE58A6">
      <w:pPr>
        <w:jc w:val="center"/>
        <w:rPr>
          <w:sz w:val="24"/>
        </w:rPr>
      </w:pPr>
    </w:p>
    <w:p w14:paraId="133E8EBB" w14:textId="77777777" w:rsidR="00A451A7" w:rsidRDefault="00A451A7" w:rsidP="00A451A7">
      <w:pPr>
        <w:jc w:val="left"/>
        <w:rPr>
          <w:sz w:val="24"/>
        </w:rPr>
      </w:pPr>
      <w:r>
        <w:rPr>
          <w:rFonts w:hint="eastAsia"/>
          <w:sz w:val="24"/>
        </w:rPr>
        <w:t>地域住民の皆様へ</w:t>
      </w:r>
    </w:p>
    <w:p w14:paraId="61F653E7" w14:textId="77777777" w:rsidR="00A451A7" w:rsidRDefault="00A451A7" w:rsidP="00A451A7">
      <w:pPr>
        <w:jc w:val="left"/>
        <w:rPr>
          <w:sz w:val="24"/>
        </w:rPr>
      </w:pPr>
    </w:p>
    <w:p w14:paraId="322B2950" w14:textId="77777777" w:rsidR="00812B5A" w:rsidRDefault="00812B5A" w:rsidP="00A451A7">
      <w:pPr>
        <w:jc w:val="left"/>
        <w:rPr>
          <w:sz w:val="24"/>
        </w:rPr>
      </w:pPr>
    </w:p>
    <w:p w14:paraId="41FDB90F" w14:textId="53164E1F" w:rsidR="00723D78" w:rsidRDefault="00332D42" w:rsidP="00E878BB">
      <w:pPr>
        <w:ind w:leftChars="-85" w:left="-178" w:rightChars="-150" w:right="-315"/>
        <w:jc w:val="center"/>
        <w:rPr>
          <w:sz w:val="32"/>
          <w:szCs w:val="32"/>
          <w:u w:val="single"/>
        </w:rPr>
      </w:pPr>
      <w:r>
        <w:rPr>
          <w:rFonts w:hint="eastAsia"/>
          <w:sz w:val="32"/>
          <w:szCs w:val="32"/>
          <w:u w:val="single"/>
        </w:rPr>
        <w:t>村道</w:t>
      </w:r>
      <w:r w:rsidR="000E09FF">
        <w:rPr>
          <w:rFonts w:hint="eastAsia"/>
          <w:sz w:val="32"/>
          <w:szCs w:val="32"/>
          <w:u w:val="single"/>
        </w:rPr>
        <w:t>岩岳線道路改良工事に伴う通行止めについて</w:t>
      </w:r>
      <w:r w:rsidR="00574E3D">
        <w:rPr>
          <w:rFonts w:hint="eastAsia"/>
          <w:sz w:val="32"/>
          <w:szCs w:val="32"/>
          <w:u w:val="single"/>
        </w:rPr>
        <w:t>（</w:t>
      </w:r>
      <w:r w:rsidR="00723D78" w:rsidRPr="00723D78">
        <w:rPr>
          <w:rFonts w:hint="eastAsia"/>
          <w:sz w:val="32"/>
          <w:szCs w:val="32"/>
          <w:u w:val="single"/>
        </w:rPr>
        <w:t>お知らせ）</w:t>
      </w:r>
    </w:p>
    <w:p w14:paraId="2BA5DEE3" w14:textId="77777777" w:rsidR="003245D9" w:rsidRPr="000E09FF" w:rsidRDefault="003245D9" w:rsidP="00E878BB">
      <w:pPr>
        <w:ind w:leftChars="-85" w:left="-178" w:rightChars="-150" w:right="-315"/>
        <w:jc w:val="center"/>
        <w:rPr>
          <w:sz w:val="32"/>
          <w:szCs w:val="32"/>
          <w:u w:val="single"/>
        </w:rPr>
      </w:pPr>
    </w:p>
    <w:p w14:paraId="7AB42380" w14:textId="77777777" w:rsidR="00812B5A" w:rsidRDefault="00812B5A" w:rsidP="00E878BB">
      <w:pPr>
        <w:ind w:leftChars="-85" w:left="-178" w:rightChars="-150" w:right="-315"/>
        <w:jc w:val="center"/>
        <w:rPr>
          <w:sz w:val="32"/>
          <w:szCs w:val="32"/>
          <w:u w:val="single"/>
        </w:rPr>
      </w:pPr>
    </w:p>
    <w:p w14:paraId="3DB13CC1" w14:textId="77777777" w:rsidR="00A451A7" w:rsidRDefault="00A451A7" w:rsidP="00A451A7">
      <w:pPr>
        <w:ind w:firstLineChars="150" w:firstLine="360"/>
        <w:rPr>
          <w:sz w:val="24"/>
        </w:rPr>
      </w:pPr>
      <w:r>
        <w:rPr>
          <w:rFonts w:hint="eastAsia"/>
          <w:sz w:val="24"/>
        </w:rPr>
        <w:t>平素は格別のご高配を賜り厚く御礼申し上げます。</w:t>
      </w:r>
    </w:p>
    <w:p w14:paraId="09C51D94" w14:textId="5E15CA2B" w:rsidR="00D64A8A" w:rsidRDefault="00574E3D" w:rsidP="003A5AF9">
      <w:pPr>
        <w:ind w:leftChars="85" w:left="178" w:firstLineChars="75" w:firstLine="180"/>
        <w:rPr>
          <w:sz w:val="24"/>
        </w:rPr>
      </w:pPr>
      <w:r>
        <w:rPr>
          <w:rFonts w:hint="eastAsia"/>
          <w:sz w:val="24"/>
        </w:rPr>
        <w:t>こ</w:t>
      </w:r>
      <w:r w:rsidR="00A451A7">
        <w:rPr>
          <w:rFonts w:hint="eastAsia"/>
          <w:sz w:val="24"/>
        </w:rPr>
        <w:t>の度</w:t>
      </w:r>
      <w:r>
        <w:rPr>
          <w:rFonts w:hint="eastAsia"/>
          <w:sz w:val="24"/>
        </w:rPr>
        <w:t>、</w:t>
      </w:r>
      <w:r w:rsidR="00332D42">
        <w:rPr>
          <w:rFonts w:hint="eastAsia"/>
          <w:sz w:val="24"/>
        </w:rPr>
        <w:t>村道</w:t>
      </w:r>
      <w:r w:rsidR="000E09FF">
        <w:rPr>
          <w:rFonts w:hint="eastAsia"/>
          <w:sz w:val="24"/>
        </w:rPr>
        <w:t>岩岳線道路改良工事</w:t>
      </w:r>
      <w:r w:rsidR="003034EE">
        <w:rPr>
          <w:rFonts w:hint="eastAsia"/>
          <w:sz w:val="24"/>
        </w:rPr>
        <w:t>を行う</w:t>
      </w:r>
      <w:r w:rsidR="00A451A7">
        <w:rPr>
          <w:rFonts w:hint="eastAsia"/>
          <w:sz w:val="24"/>
        </w:rPr>
        <w:t>こととなりました。</w:t>
      </w:r>
    </w:p>
    <w:p w14:paraId="0958A2E9" w14:textId="479D9643" w:rsidR="000E09FF" w:rsidRDefault="00A739EF" w:rsidP="00F5650B">
      <w:pPr>
        <w:ind w:leftChars="85" w:left="178" w:firstLineChars="75" w:firstLine="181"/>
        <w:rPr>
          <w:sz w:val="24"/>
        </w:rPr>
      </w:pPr>
      <w:r w:rsidRPr="007637BA">
        <w:rPr>
          <w:rFonts w:hint="eastAsia"/>
          <w:b/>
          <w:bCs/>
          <w:color w:val="FF0000"/>
          <w:sz w:val="24"/>
          <w:szCs w:val="32"/>
          <w:u w:val="double"/>
        </w:rPr>
        <w:t>施工</w:t>
      </w:r>
      <w:r w:rsidR="007350EC" w:rsidRPr="007637BA">
        <w:rPr>
          <w:rFonts w:hint="eastAsia"/>
          <w:b/>
          <w:bCs/>
          <w:color w:val="FF0000"/>
          <w:sz w:val="24"/>
          <w:szCs w:val="32"/>
          <w:u w:val="double"/>
        </w:rPr>
        <w:t>区間（裏面参照）</w:t>
      </w:r>
      <w:r w:rsidR="000E09FF" w:rsidRPr="007637BA">
        <w:rPr>
          <w:rFonts w:hint="eastAsia"/>
          <w:b/>
          <w:bCs/>
          <w:color w:val="FF0000"/>
          <w:sz w:val="24"/>
          <w:szCs w:val="32"/>
          <w:u w:val="double"/>
        </w:rPr>
        <w:t>を</w:t>
      </w:r>
      <w:r w:rsidR="007350EC" w:rsidRPr="007637BA">
        <w:rPr>
          <w:rFonts w:hint="eastAsia"/>
          <w:b/>
          <w:bCs/>
          <w:color w:val="FF0000"/>
          <w:sz w:val="24"/>
          <w:szCs w:val="32"/>
          <w:u w:val="double"/>
        </w:rPr>
        <w:t>全面</w:t>
      </w:r>
      <w:proofErr w:type="gramStart"/>
      <w:r w:rsidR="007350EC" w:rsidRPr="007637BA">
        <w:rPr>
          <w:rFonts w:hint="eastAsia"/>
          <w:b/>
          <w:bCs/>
          <w:color w:val="FF0000"/>
          <w:sz w:val="24"/>
          <w:szCs w:val="32"/>
          <w:u w:val="double"/>
        </w:rPr>
        <w:t>通行止</w:t>
      </w:r>
      <w:proofErr w:type="gramEnd"/>
      <w:r w:rsidR="007350EC">
        <w:rPr>
          <w:rFonts w:hint="eastAsia"/>
          <w:sz w:val="24"/>
        </w:rPr>
        <w:t>にて施工させていただきます。</w:t>
      </w:r>
    </w:p>
    <w:p w14:paraId="050A3B08" w14:textId="00599FEB" w:rsidR="00A739EF" w:rsidRDefault="000E09FF" w:rsidP="00F5650B">
      <w:pPr>
        <w:ind w:leftChars="85" w:left="178" w:firstLineChars="75" w:firstLine="181"/>
        <w:rPr>
          <w:sz w:val="24"/>
        </w:rPr>
      </w:pPr>
      <w:r w:rsidRPr="007637BA">
        <w:rPr>
          <w:rFonts w:hint="eastAsia"/>
          <w:b/>
          <w:bCs/>
          <w:color w:val="0070C0"/>
          <w:sz w:val="24"/>
          <w:u w:val="double"/>
        </w:rPr>
        <w:t>迂回路として村道奥峰１号線</w:t>
      </w:r>
      <w:r>
        <w:rPr>
          <w:rFonts w:hint="eastAsia"/>
          <w:sz w:val="24"/>
        </w:rPr>
        <w:t>を通行していただきますようお願いします。</w:t>
      </w:r>
    </w:p>
    <w:p w14:paraId="0B0A439A" w14:textId="534BC459" w:rsidR="00723D78" w:rsidRDefault="00A11ECC" w:rsidP="00D64A8A">
      <w:pPr>
        <w:ind w:leftChars="160" w:left="336"/>
        <w:rPr>
          <w:sz w:val="24"/>
        </w:rPr>
      </w:pPr>
      <w:r>
        <w:rPr>
          <w:rFonts w:hint="eastAsia"/>
          <w:sz w:val="24"/>
        </w:rPr>
        <w:t>工事中は何かとご迷惑をおかけすることがあるかと存じますが、何卒ご理解とご協力を賜りますようお願い申し上げます。</w:t>
      </w:r>
    </w:p>
    <w:p w14:paraId="75F06EA7" w14:textId="77777777" w:rsidR="00A739EF" w:rsidRDefault="00A11ECC" w:rsidP="00D64A8A">
      <w:pPr>
        <w:ind w:leftChars="160" w:left="336"/>
        <w:rPr>
          <w:sz w:val="24"/>
        </w:rPr>
      </w:pPr>
      <w:r>
        <w:rPr>
          <w:rFonts w:hint="eastAsia"/>
          <w:sz w:val="24"/>
        </w:rPr>
        <w:t>なお、何かお気付きの点がございましたら下記までご連絡くださいますようお願い</w:t>
      </w:r>
    </w:p>
    <w:p w14:paraId="23D022C5" w14:textId="064DE901" w:rsidR="00A11ECC" w:rsidRDefault="00A11ECC" w:rsidP="00D64A8A">
      <w:pPr>
        <w:ind w:leftChars="160" w:left="336"/>
        <w:rPr>
          <w:sz w:val="24"/>
        </w:rPr>
      </w:pPr>
      <w:r>
        <w:rPr>
          <w:rFonts w:hint="eastAsia"/>
          <w:sz w:val="24"/>
        </w:rPr>
        <w:t>致します。</w:t>
      </w:r>
    </w:p>
    <w:p w14:paraId="37F2FA9F" w14:textId="2DBBFAAD" w:rsidR="00A739EF" w:rsidRDefault="00A739EF" w:rsidP="00A739EF">
      <w:pPr>
        <w:rPr>
          <w:sz w:val="24"/>
        </w:rPr>
      </w:pPr>
    </w:p>
    <w:p w14:paraId="69A0D48B" w14:textId="77777777" w:rsidR="00812B5A" w:rsidRDefault="00812B5A" w:rsidP="003034EE">
      <w:pPr>
        <w:rPr>
          <w:sz w:val="24"/>
        </w:rPr>
      </w:pPr>
    </w:p>
    <w:p w14:paraId="52C8674E" w14:textId="44873BDC" w:rsidR="00812B5A" w:rsidRDefault="009841DA" w:rsidP="009841DA">
      <w:pPr>
        <w:tabs>
          <w:tab w:val="left" w:pos="4320"/>
          <w:tab w:val="center" w:pos="4856"/>
        </w:tabs>
        <w:ind w:leftChars="85" w:left="178" w:firstLineChars="75" w:firstLine="180"/>
        <w:jc w:val="left"/>
        <w:rPr>
          <w:sz w:val="24"/>
        </w:rPr>
      </w:pPr>
      <w:r>
        <w:rPr>
          <w:sz w:val="24"/>
        </w:rPr>
        <w:tab/>
      </w:r>
      <w:r>
        <w:rPr>
          <w:rFonts w:hint="eastAsia"/>
          <w:sz w:val="24"/>
          <w:lang w:eastAsia="zh-CN"/>
        </w:rPr>
        <w:t>記</w:t>
      </w:r>
      <w:r>
        <w:rPr>
          <w:sz w:val="24"/>
        </w:rPr>
        <w:tab/>
      </w:r>
      <w:r>
        <w:rPr>
          <w:rFonts w:hint="eastAsia"/>
          <w:sz w:val="24"/>
        </w:rPr>
        <w:t xml:space="preserve">　　　　　　</w:t>
      </w:r>
    </w:p>
    <w:p w14:paraId="2DED4F55" w14:textId="77777777" w:rsidR="009841DA" w:rsidRPr="00812B5A" w:rsidRDefault="009841DA" w:rsidP="009841DA">
      <w:pPr>
        <w:ind w:leftChars="85" w:left="178" w:firstLineChars="75" w:firstLine="180"/>
        <w:jc w:val="center"/>
        <w:rPr>
          <w:rFonts w:eastAsia="SimSun"/>
          <w:sz w:val="24"/>
          <w:lang w:eastAsia="zh-CN"/>
        </w:rPr>
      </w:pPr>
    </w:p>
    <w:p w14:paraId="66D55561" w14:textId="6ED447FA" w:rsidR="006867E3" w:rsidRPr="006867E3" w:rsidRDefault="00A96956" w:rsidP="00C97442">
      <w:pPr>
        <w:ind w:firstLine="840"/>
        <w:rPr>
          <w:rFonts w:eastAsia="SimSun"/>
          <w:sz w:val="24"/>
          <w:lang w:eastAsia="zh-CN"/>
        </w:rPr>
      </w:pPr>
      <w:r>
        <w:rPr>
          <w:rFonts w:hint="eastAsia"/>
          <w:sz w:val="24"/>
        </w:rPr>
        <w:t>【</w:t>
      </w:r>
      <w:r w:rsidR="00C97442">
        <w:rPr>
          <w:rFonts w:hint="eastAsia"/>
          <w:sz w:val="24"/>
          <w:lang w:eastAsia="zh-CN"/>
        </w:rPr>
        <w:t>工</w:t>
      </w:r>
      <w:r w:rsidR="00E33CA5">
        <w:rPr>
          <w:rFonts w:hint="eastAsia"/>
          <w:sz w:val="24"/>
        </w:rPr>
        <w:t xml:space="preserve"> </w:t>
      </w:r>
      <w:r w:rsidR="00C97442">
        <w:rPr>
          <w:rFonts w:hint="eastAsia"/>
          <w:sz w:val="24"/>
          <w:lang w:eastAsia="zh-CN"/>
        </w:rPr>
        <w:t>事</w:t>
      </w:r>
      <w:r w:rsidR="00E33CA5">
        <w:rPr>
          <w:rFonts w:hint="eastAsia"/>
          <w:sz w:val="24"/>
        </w:rPr>
        <w:t xml:space="preserve"> </w:t>
      </w:r>
      <w:r w:rsidR="00C97442">
        <w:rPr>
          <w:rFonts w:hint="eastAsia"/>
          <w:sz w:val="24"/>
          <w:lang w:eastAsia="zh-CN"/>
        </w:rPr>
        <w:t>名</w:t>
      </w:r>
      <w:r>
        <w:rPr>
          <w:rFonts w:hint="eastAsia"/>
          <w:sz w:val="24"/>
        </w:rPr>
        <w:t>】</w:t>
      </w:r>
      <w:r w:rsidR="00C97442">
        <w:rPr>
          <w:rFonts w:hint="eastAsia"/>
          <w:sz w:val="24"/>
          <w:lang w:eastAsia="zh-CN"/>
        </w:rPr>
        <w:tab/>
      </w:r>
      <w:r w:rsidR="001D353F">
        <w:rPr>
          <w:rFonts w:hint="eastAsia"/>
          <w:sz w:val="24"/>
          <w:szCs w:val="21"/>
          <w:lang w:eastAsia="zh-CN"/>
        </w:rPr>
        <w:t>令和</w:t>
      </w:r>
      <w:r w:rsidR="00E703D4">
        <w:rPr>
          <w:rFonts w:hint="eastAsia"/>
          <w:sz w:val="24"/>
          <w:szCs w:val="21"/>
        </w:rPr>
        <w:t>7</w:t>
      </w:r>
      <w:r w:rsidR="005C3F43" w:rsidRPr="005C3F43">
        <w:rPr>
          <w:rFonts w:hint="eastAsia"/>
          <w:sz w:val="24"/>
          <w:szCs w:val="21"/>
          <w:lang w:eastAsia="zh-CN"/>
        </w:rPr>
        <w:t>年度</w:t>
      </w:r>
      <w:r w:rsidR="005C3F43" w:rsidRPr="005C3F43">
        <w:rPr>
          <w:rFonts w:hint="eastAsia"/>
          <w:sz w:val="24"/>
          <w:szCs w:val="21"/>
          <w:lang w:eastAsia="zh-CN"/>
        </w:rPr>
        <w:t xml:space="preserve"> </w:t>
      </w:r>
      <w:r w:rsidR="00332D42">
        <w:rPr>
          <w:rFonts w:hint="eastAsia"/>
          <w:sz w:val="24"/>
          <w:szCs w:val="21"/>
        </w:rPr>
        <w:t>村道</w:t>
      </w:r>
      <w:r w:rsidR="000E09FF">
        <w:rPr>
          <w:rFonts w:hint="eastAsia"/>
          <w:sz w:val="24"/>
          <w:szCs w:val="21"/>
        </w:rPr>
        <w:t>岩岳線道路改良工事</w:t>
      </w:r>
    </w:p>
    <w:p w14:paraId="431E5D30" w14:textId="240723CF" w:rsidR="00A11ECC" w:rsidRPr="006867E3" w:rsidRDefault="00A96956" w:rsidP="00C97442">
      <w:pPr>
        <w:ind w:firstLine="840"/>
        <w:rPr>
          <w:rFonts w:eastAsia="SimSun"/>
          <w:sz w:val="24"/>
          <w:lang w:eastAsia="zh-CN"/>
        </w:rPr>
      </w:pPr>
      <w:r>
        <w:rPr>
          <w:rFonts w:hint="eastAsia"/>
          <w:sz w:val="24"/>
        </w:rPr>
        <w:t>【</w:t>
      </w:r>
      <w:r w:rsidR="00A11ECC">
        <w:rPr>
          <w:rFonts w:hint="eastAsia"/>
          <w:sz w:val="24"/>
          <w:lang w:eastAsia="zh-CN"/>
        </w:rPr>
        <w:t>工事場所</w:t>
      </w:r>
      <w:r>
        <w:rPr>
          <w:rFonts w:hint="eastAsia"/>
          <w:sz w:val="24"/>
        </w:rPr>
        <w:t>】</w:t>
      </w:r>
      <w:r w:rsidR="00C97442">
        <w:rPr>
          <w:sz w:val="24"/>
          <w:lang w:eastAsia="zh-CN"/>
        </w:rPr>
        <w:tab/>
      </w:r>
      <w:r w:rsidR="00511F9F">
        <w:rPr>
          <w:rFonts w:hint="eastAsia"/>
          <w:sz w:val="24"/>
          <w:lang w:eastAsia="zh-CN"/>
        </w:rPr>
        <w:t>木祖村</w:t>
      </w:r>
      <w:r w:rsidR="00DE58A6">
        <w:rPr>
          <w:rFonts w:hint="eastAsia"/>
          <w:sz w:val="24"/>
        </w:rPr>
        <w:t>大字</w:t>
      </w:r>
      <w:r w:rsidR="006867E3">
        <w:rPr>
          <w:rFonts w:hint="eastAsia"/>
          <w:sz w:val="24"/>
        </w:rPr>
        <w:t>小木曽</w:t>
      </w:r>
      <w:r>
        <w:rPr>
          <w:rFonts w:hint="eastAsia"/>
          <w:sz w:val="24"/>
        </w:rPr>
        <w:t>（村道</w:t>
      </w:r>
      <w:r w:rsidR="000E09FF">
        <w:rPr>
          <w:rFonts w:hint="eastAsia"/>
          <w:sz w:val="24"/>
        </w:rPr>
        <w:t>岩岳線</w:t>
      </w:r>
      <w:r>
        <w:rPr>
          <w:rFonts w:hint="eastAsia"/>
          <w:sz w:val="24"/>
        </w:rPr>
        <w:t>）</w:t>
      </w:r>
    </w:p>
    <w:p w14:paraId="7EE9D459" w14:textId="2203D7D6" w:rsidR="00A11ECC" w:rsidRDefault="00A96956" w:rsidP="00C97442">
      <w:pPr>
        <w:ind w:firstLine="840"/>
        <w:rPr>
          <w:sz w:val="24"/>
        </w:rPr>
      </w:pPr>
      <w:r>
        <w:rPr>
          <w:rFonts w:hint="eastAsia"/>
          <w:sz w:val="24"/>
        </w:rPr>
        <w:t>【</w:t>
      </w:r>
      <w:r w:rsidR="00A11ECC">
        <w:rPr>
          <w:rFonts w:hint="eastAsia"/>
          <w:sz w:val="24"/>
        </w:rPr>
        <w:t>期</w:t>
      </w:r>
      <w:r w:rsidR="00E33CA5">
        <w:rPr>
          <w:rFonts w:hint="eastAsia"/>
          <w:sz w:val="24"/>
        </w:rPr>
        <w:t xml:space="preserve">　　</w:t>
      </w:r>
      <w:r w:rsidR="00A11ECC">
        <w:rPr>
          <w:rFonts w:hint="eastAsia"/>
          <w:sz w:val="24"/>
        </w:rPr>
        <w:t>間</w:t>
      </w:r>
      <w:r>
        <w:rPr>
          <w:rFonts w:hint="eastAsia"/>
          <w:sz w:val="24"/>
        </w:rPr>
        <w:t>】</w:t>
      </w:r>
      <w:r w:rsidR="00C97442">
        <w:rPr>
          <w:rFonts w:hint="eastAsia"/>
          <w:sz w:val="24"/>
        </w:rPr>
        <w:tab/>
      </w:r>
      <w:r w:rsidR="001D353F">
        <w:rPr>
          <w:rFonts w:hint="eastAsia"/>
          <w:sz w:val="24"/>
        </w:rPr>
        <w:t>令和</w:t>
      </w:r>
      <w:r w:rsidR="00E703D4">
        <w:rPr>
          <w:rFonts w:hint="eastAsia"/>
          <w:sz w:val="24"/>
        </w:rPr>
        <w:t>7</w:t>
      </w:r>
      <w:r w:rsidR="005C3F43">
        <w:rPr>
          <w:rFonts w:hint="eastAsia"/>
          <w:sz w:val="24"/>
        </w:rPr>
        <w:t>年</w:t>
      </w:r>
      <w:r w:rsidR="005C3F43">
        <w:rPr>
          <w:rFonts w:hint="eastAsia"/>
          <w:sz w:val="24"/>
        </w:rPr>
        <w:t xml:space="preserve"> </w:t>
      </w:r>
      <w:r w:rsidR="00E703D4">
        <w:rPr>
          <w:rFonts w:hint="eastAsia"/>
          <w:sz w:val="24"/>
        </w:rPr>
        <w:t>6</w:t>
      </w:r>
      <w:r w:rsidR="00A11ECC">
        <w:rPr>
          <w:rFonts w:hint="eastAsia"/>
          <w:sz w:val="24"/>
        </w:rPr>
        <w:t>月</w:t>
      </w:r>
      <w:r w:rsidR="00BD543C">
        <w:rPr>
          <w:rFonts w:hint="eastAsia"/>
          <w:sz w:val="24"/>
        </w:rPr>
        <w:t>16</w:t>
      </w:r>
      <w:r w:rsidR="00A11ECC">
        <w:rPr>
          <w:rFonts w:hint="eastAsia"/>
          <w:sz w:val="24"/>
        </w:rPr>
        <w:t>日</w:t>
      </w:r>
      <w:r w:rsidR="009841DA">
        <w:rPr>
          <w:rFonts w:hint="eastAsia"/>
          <w:sz w:val="24"/>
        </w:rPr>
        <w:t xml:space="preserve"> </w:t>
      </w:r>
      <w:r w:rsidR="00A11ECC">
        <w:rPr>
          <w:rFonts w:hint="eastAsia"/>
          <w:sz w:val="24"/>
        </w:rPr>
        <w:t>～</w:t>
      </w:r>
      <w:r w:rsidR="009841DA">
        <w:rPr>
          <w:rFonts w:hint="eastAsia"/>
          <w:sz w:val="24"/>
        </w:rPr>
        <w:t xml:space="preserve"> </w:t>
      </w:r>
      <w:r w:rsidR="00E703D4">
        <w:rPr>
          <w:rFonts w:hint="eastAsia"/>
          <w:sz w:val="24"/>
        </w:rPr>
        <w:t>9</w:t>
      </w:r>
      <w:r w:rsidR="00A11ECC">
        <w:rPr>
          <w:rFonts w:hint="eastAsia"/>
          <w:sz w:val="24"/>
        </w:rPr>
        <w:t>月</w:t>
      </w:r>
      <w:r w:rsidR="00E703D4">
        <w:rPr>
          <w:rFonts w:hint="eastAsia"/>
          <w:sz w:val="24"/>
        </w:rPr>
        <w:t>30</w:t>
      </w:r>
      <w:r w:rsidR="00A11ECC">
        <w:rPr>
          <w:rFonts w:hint="eastAsia"/>
          <w:sz w:val="24"/>
        </w:rPr>
        <w:t>日</w:t>
      </w:r>
    </w:p>
    <w:p w14:paraId="63C5118E" w14:textId="10CFCCDD" w:rsidR="006F7E2F" w:rsidRDefault="00A96956" w:rsidP="006F7E2F">
      <w:pPr>
        <w:ind w:firstLine="840"/>
        <w:rPr>
          <w:sz w:val="24"/>
        </w:rPr>
      </w:pPr>
      <w:r>
        <w:rPr>
          <w:rFonts w:hint="eastAsia"/>
          <w:sz w:val="24"/>
        </w:rPr>
        <w:t>【</w:t>
      </w:r>
      <w:r w:rsidR="00C97442">
        <w:rPr>
          <w:rFonts w:hint="eastAsia"/>
          <w:sz w:val="24"/>
        </w:rPr>
        <w:t>工事内容</w:t>
      </w:r>
      <w:r>
        <w:rPr>
          <w:rFonts w:hint="eastAsia"/>
          <w:sz w:val="24"/>
        </w:rPr>
        <w:t>】</w:t>
      </w:r>
      <w:r w:rsidR="00C97442">
        <w:rPr>
          <w:rFonts w:hint="eastAsia"/>
          <w:sz w:val="24"/>
        </w:rPr>
        <w:tab/>
      </w:r>
      <w:r w:rsidR="00332D42">
        <w:rPr>
          <w:rFonts w:hint="eastAsia"/>
          <w:sz w:val="24"/>
        </w:rPr>
        <w:t>村道</w:t>
      </w:r>
      <w:r w:rsidR="000E09FF">
        <w:rPr>
          <w:rFonts w:hint="eastAsia"/>
          <w:sz w:val="24"/>
        </w:rPr>
        <w:t>岩岳線舗装改修</w:t>
      </w:r>
    </w:p>
    <w:p w14:paraId="6F075AE7" w14:textId="711698F8" w:rsidR="00511F9F" w:rsidRDefault="00A96956" w:rsidP="003034EE">
      <w:pPr>
        <w:ind w:left="2520" w:hanging="1680"/>
        <w:rPr>
          <w:sz w:val="24"/>
        </w:rPr>
      </w:pPr>
      <w:r>
        <w:rPr>
          <w:rFonts w:hint="eastAsia"/>
          <w:sz w:val="24"/>
        </w:rPr>
        <w:t>【</w:t>
      </w:r>
      <w:r w:rsidR="00BA4E94">
        <w:rPr>
          <w:rFonts w:hint="eastAsia"/>
          <w:sz w:val="24"/>
        </w:rPr>
        <w:t>交通規制</w:t>
      </w:r>
      <w:r>
        <w:rPr>
          <w:rFonts w:hint="eastAsia"/>
          <w:sz w:val="24"/>
        </w:rPr>
        <w:t>】</w:t>
      </w:r>
      <w:r w:rsidR="00300991">
        <w:rPr>
          <w:sz w:val="24"/>
        </w:rPr>
        <w:tab/>
      </w:r>
      <w:r w:rsidR="00BA4E94">
        <w:rPr>
          <w:rFonts w:hint="eastAsia"/>
          <w:sz w:val="24"/>
        </w:rPr>
        <w:t>全面</w:t>
      </w:r>
      <w:proofErr w:type="gramStart"/>
      <w:r w:rsidR="00BA4E94">
        <w:rPr>
          <w:rFonts w:hint="eastAsia"/>
          <w:sz w:val="24"/>
        </w:rPr>
        <w:t>通行止（</w:t>
      </w:r>
      <w:r w:rsidR="000A4780">
        <w:rPr>
          <w:rFonts w:hint="eastAsia"/>
          <w:sz w:val="24"/>
        </w:rPr>
        <w:t>裏面</w:t>
      </w:r>
      <w:r w:rsidR="00E33CA5">
        <w:rPr>
          <w:rFonts w:hint="eastAsia"/>
          <w:sz w:val="24"/>
        </w:rPr>
        <w:t>参照</w:t>
      </w:r>
      <w:r w:rsidR="00BA4E94">
        <w:rPr>
          <w:rFonts w:hint="eastAsia"/>
          <w:sz w:val="24"/>
        </w:rPr>
        <w:t>）</w:t>
      </w:r>
      <w:proofErr w:type="gramEnd"/>
    </w:p>
    <w:p w14:paraId="7CF8C485" w14:textId="77777777" w:rsidR="00DE58A6" w:rsidRDefault="00DE58A6" w:rsidP="00785E80">
      <w:pPr>
        <w:ind w:left="2520" w:hanging="1680"/>
        <w:rPr>
          <w:sz w:val="24"/>
        </w:rPr>
      </w:pPr>
    </w:p>
    <w:p w14:paraId="198998A7" w14:textId="77777777" w:rsidR="000E09FF" w:rsidRDefault="000E09FF" w:rsidP="00785E80">
      <w:pPr>
        <w:ind w:left="2520" w:hanging="1680"/>
        <w:rPr>
          <w:sz w:val="24"/>
        </w:rPr>
      </w:pPr>
    </w:p>
    <w:p w14:paraId="613A9A96" w14:textId="77777777" w:rsidR="00E33CA5" w:rsidRPr="00C97442" w:rsidRDefault="00E33CA5" w:rsidP="00785E80">
      <w:pPr>
        <w:ind w:left="2520" w:hanging="1680"/>
        <w:rPr>
          <w:sz w:val="24"/>
        </w:rPr>
      </w:pPr>
    </w:p>
    <w:p w14:paraId="6B2AC45E" w14:textId="619E450D" w:rsidR="00A549A4" w:rsidRDefault="005C3F43" w:rsidP="00DE58A6">
      <w:pPr>
        <w:ind w:right="-186" w:firstLineChars="1600" w:firstLine="3840"/>
        <w:rPr>
          <w:sz w:val="24"/>
        </w:rPr>
      </w:pPr>
      <w:r w:rsidRPr="00D57FC6">
        <w:rPr>
          <w:rFonts w:hint="eastAsia"/>
          <w:sz w:val="24"/>
          <w:lang w:eastAsia="zh-TW"/>
        </w:rPr>
        <w:t>発注者</w:t>
      </w:r>
      <w:r>
        <w:rPr>
          <w:rFonts w:eastAsia="PMingLiU"/>
          <w:sz w:val="24"/>
          <w:lang w:eastAsia="zh-TW"/>
        </w:rPr>
        <w:tab/>
      </w:r>
      <w:r w:rsidR="00896697">
        <w:rPr>
          <w:rFonts w:asciiTheme="minorEastAsia" w:eastAsiaTheme="minorEastAsia" w:hAnsiTheme="minorEastAsia" w:hint="eastAsia"/>
          <w:sz w:val="24"/>
        </w:rPr>
        <w:t xml:space="preserve">　　　　</w:t>
      </w:r>
      <w:r w:rsidR="00BA4E94">
        <w:rPr>
          <w:rFonts w:asciiTheme="minorEastAsia" w:eastAsiaTheme="minorEastAsia" w:hAnsiTheme="minorEastAsia" w:hint="eastAsia"/>
          <w:sz w:val="24"/>
        </w:rPr>
        <w:t>木祖村役場</w:t>
      </w:r>
      <w:r w:rsidR="00DE58A6">
        <w:rPr>
          <w:rFonts w:asciiTheme="minorEastAsia" w:eastAsiaTheme="minorEastAsia" w:hAnsiTheme="minorEastAsia" w:hint="eastAsia"/>
          <w:sz w:val="24"/>
        </w:rPr>
        <w:t xml:space="preserve">　</w:t>
      </w:r>
      <w:r w:rsidR="00BA4E94">
        <w:rPr>
          <w:rFonts w:asciiTheme="minorEastAsia" w:eastAsiaTheme="minorEastAsia" w:hAnsiTheme="minorEastAsia" w:hint="eastAsia"/>
          <w:sz w:val="24"/>
        </w:rPr>
        <w:t>建設水道課</w:t>
      </w:r>
    </w:p>
    <w:p w14:paraId="1483EA69" w14:textId="028CD1A9" w:rsidR="005C3F43" w:rsidRDefault="005C3F43" w:rsidP="00896697">
      <w:pPr>
        <w:ind w:firstLineChars="2500" w:firstLine="6000"/>
        <w:rPr>
          <w:sz w:val="24"/>
        </w:rPr>
      </w:pPr>
      <w:r w:rsidRPr="00D57FC6">
        <w:rPr>
          <w:rFonts w:hint="eastAsia"/>
          <w:sz w:val="24"/>
          <w:lang w:eastAsia="zh-CN"/>
        </w:rPr>
        <w:t>℡</w:t>
      </w:r>
      <w:r w:rsidR="00E906D5">
        <w:rPr>
          <w:rFonts w:hint="eastAsia"/>
          <w:sz w:val="24"/>
          <w:lang w:eastAsia="zh-CN"/>
        </w:rPr>
        <w:t>0264-</w:t>
      </w:r>
      <w:r w:rsidR="00BA4E94">
        <w:rPr>
          <w:rFonts w:hint="eastAsia"/>
          <w:sz w:val="24"/>
        </w:rPr>
        <w:t>36</w:t>
      </w:r>
      <w:r w:rsidR="00E906D5">
        <w:rPr>
          <w:rFonts w:hint="eastAsia"/>
          <w:sz w:val="24"/>
          <w:lang w:eastAsia="zh-CN"/>
        </w:rPr>
        <w:t>-</w:t>
      </w:r>
      <w:r w:rsidR="00BA4E94">
        <w:rPr>
          <w:rFonts w:hint="eastAsia"/>
          <w:sz w:val="24"/>
        </w:rPr>
        <w:t>2001</w:t>
      </w:r>
    </w:p>
    <w:p w14:paraId="4E663127" w14:textId="77777777" w:rsidR="00BA4E94" w:rsidRPr="00D57FC6" w:rsidRDefault="00BA4E94" w:rsidP="00896697">
      <w:pPr>
        <w:ind w:firstLineChars="2500" w:firstLine="6000"/>
        <w:rPr>
          <w:sz w:val="24"/>
          <w:lang w:eastAsia="zh-CN"/>
        </w:rPr>
      </w:pPr>
    </w:p>
    <w:p w14:paraId="23C46BEE" w14:textId="60550B26" w:rsidR="00AB2CDF" w:rsidRPr="00D57FC6" w:rsidRDefault="00D57FC6" w:rsidP="00896697">
      <w:pPr>
        <w:ind w:firstLineChars="1600" w:firstLine="3840"/>
        <w:rPr>
          <w:sz w:val="24"/>
        </w:rPr>
      </w:pPr>
      <w:r>
        <w:rPr>
          <w:rFonts w:hint="eastAsia"/>
          <w:sz w:val="24"/>
          <w:lang w:eastAsia="zh-CN"/>
        </w:rPr>
        <w:t>施工者</w:t>
      </w:r>
      <w:r w:rsidR="00896697">
        <w:rPr>
          <w:rFonts w:hint="eastAsia"/>
          <w:sz w:val="24"/>
        </w:rPr>
        <w:t xml:space="preserve">　　　　　　</w:t>
      </w:r>
      <w:r w:rsidR="00AB2CDF" w:rsidRPr="00D57FC6">
        <w:rPr>
          <w:rFonts w:hint="eastAsia"/>
          <w:sz w:val="24"/>
          <w:lang w:eastAsia="zh-CN"/>
        </w:rPr>
        <w:t>株式会社</w:t>
      </w:r>
      <w:r w:rsidR="000E09FF">
        <w:rPr>
          <w:rFonts w:hint="eastAsia"/>
          <w:sz w:val="24"/>
        </w:rPr>
        <w:t>エスメックフル</w:t>
      </w:r>
    </w:p>
    <w:p w14:paraId="47F8C07B" w14:textId="65645DCB" w:rsidR="00785E80" w:rsidRDefault="00314522" w:rsidP="00DE58A6">
      <w:pPr>
        <w:ind w:left="5040" w:firstLineChars="400" w:firstLine="960"/>
        <w:rPr>
          <w:sz w:val="24"/>
        </w:rPr>
      </w:pPr>
      <w:bookmarkStart w:id="0" w:name="_Hlk152828462"/>
      <w:r w:rsidRPr="00D57FC6">
        <w:rPr>
          <w:rFonts w:hint="eastAsia"/>
          <w:sz w:val="24"/>
        </w:rPr>
        <w:t>℡</w:t>
      </w:r>
      <w:bookmarkEnd w:id="0"/>
      <w:r w:rsidRPr="00D57FC6">
        <w:rPr>
          <w:rFonts w:hint="eastAsia"/>
          <w:sz w:val="24"/>
        </w:rPr>
        <w:t>0264-36-</w:t>
      </w:r>
      <w:r w:rsidR="000E09FF">
        <w:rPr>
          <w:rFonts w:hint="eastAsia"/>
          <w:sz w:val="24"/>
        </w:rPr>
        <w:t>2241</w:t>
      </w:r>
    </w:p>
    <w:p w14:paraId="66239922" w14:textId="77777777" w:rsidR="00BD543C" w:rsidRDefault="00BD543C" w:rsidP="00DE58A6">
      <w:pPr>
        <w:ind w:left="5040" w:firstLineChars="400" w:firstLine="960"/>
        <w:rPr>
          <w:sz w:val="24"/>
        </w:rPr>
      </w:pPr>
    </w:p>
    <w:p w14:paraId="5F86B727" w14:textId="77777777" w:rsidR="00BD543C" w:rsidRDefault="00BD543C" w:rsidP="00DE58A6">
      <w:pPr>
        <w:ind w:left="5040" w:firstLineChars="400" w:firstLine="960"/>
        <w:rPr>
          <w:sz w:val="24"/>
        </w:rPr>
      </w:pPr>
    </w:p>
    <w:p w14:paraId="3A1E099E" w14:textId="77777777" w:rsidR="00BD543C" w:rsidRDefault="00BD543C" w:rsidP="00DE58A6">
      <w:pPr>
        <w:ind w:left="5040" w:firstLineChars="400" w:firstLine="960"/>
        <w:rPr>
          <w:sz w:val="24"/>
        </w:rPr>
      </w:pPr>
    </w:p>
    <w:p w14:paraId="6865946B" w14:textId="77777777" w:rsidR="00BD543C" w:rsidRDefault="00BD543C" w:rsidP="00DE58A6">
      <w:pPr>
        <w:ind w:left="5040" w:firstLineChars="400" w:firstLine="960"/>
        <w:rPr>
          <w:sz w:val="24"/>
        </w:rPr>
      </w:pPr>
    </w:p>
    <w:p w14:paraId="21009CBD" w14:textId="1B1B3BB4" w:rsidR="00BD543C" w:rsidRPr="00D57FC6" w:rsidRDefault="00BD543C" w:rsidP="00DE58A6">
      <w:pPr>
        <w:ind w:left="5040" w:firstLineChars="400" w:firstLine="840"/>
        <w:rPr>
          <w:rFonts w:hint="eastAsia"/>
          <w:sz w:val="24"/>
        </w:rPr>
      </w:pPr>
      <w:r w:rsidRPr="00BD543C">
        <w:lastRenderedPageBreak/>
        <w:drawing>
          <wp:anchor distT="0" distB="0" distL="114300" distR="114300" simplePos="0" relativeHeight="251658240" behindDoc="1" locked="0" layoutInCell="1" allowOverlap="1" wp14:anchorId="7ECE180B" wp14:editId="40E5D214">
            <wp:simplePos x="0" y="0"/>
            <wp:positionH relativeFrom="margin">
              <wp:posOffset>-1624666</wp:posOffset>
            </wp:positionH>
            <wp:positionV relativeFrom="paragraph">
              <wp:posOffset>2223255</wp:posOffset>
            </wp:positionV>
            <wp:extent cx="9215811" cy="4868005"/>
            <wp:effectExtent l="21273" t="16827" r="25717" b="25718"/>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5400000">
                      <a:off x="0" y="0"/>
                      <a:ext cx="9235445" cy="4878376"/>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sectPr w:rsidR="00BD543C" w:rsidRPr="00D57FC6" w:rsidSect="000C6705">
      <w:pgSz w:w="11906" w:h="16838" w:code="9"/>
      <w:pgMar w:top="1418" w:right="1134" w:bottom="680"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30C00" w14:textId="77777777" w:rsidR="000C6705" w:rsidRDefault="000C6705" w:rsidP="0074597E">
      <w:r>
        <w:separator/>
      </w:r>
    </w:p>
  </w:endnote>
  <w:endnote w:type="continuationSeparator" w:id="0">
    <w:p w14:paraId="0092DBDA" w14:textId="77777777" w:rsidR="000C6705" w:rsidRDefault="000C6705" w:rsidP="0074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41F45" w14:textId="77777777" w:rsidR="000C6705" w:rsidRDefault="000C6705" w:rsidP="0074597E">
      <w:r>
        <w:separator/>
      </w:r>
    </w:p>
  </w:footnote>
  <w:footnote w:type="continuationSeparator" w:id="0">
    <w:p w14:paraId="34D15D29" w14:textId="77777777" w:rsidR="000C6705" w:rsidRDefault="000C6705" w:rsidP="00745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6933"/>
    <w:multiLevelType w:val="hybridMultilevel"/>
    <w:tmpl w:val="B31A8C06"/>
    <w:lvl w:ilvl="0" w:tplc="6AA8286C">
      <w:start w:val="4"/>
      <w:numFmt w:val="bullet"/>
      <w:lvlText w:val="※"/>
      <w:lvlJc w:val="left"/>
      <w:pPr>
        <w:tabs>
          <w:tab w:val="num" w:pos="1980"/>
        </w:tabs>
        <w:ind w:left="1980" w:hanging="360"/>
      </w:pPr>
      <w:rPr>
        <w:rFonts w:ascii="ＭＳ 明朝" w:eastAsia="ＭＳ 明朝" w:hAnsi="ＭＳ 明朝" w:cs="Times New Roman" w:hint="eastAsia"/>
        <w:b/>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abstractNum w:abstractNumId="1" w15:restartNumberingAfterBreak="0">
    <w:nsid w:val="5AB75EE7"/>
    <w:multiLevelType w:val="hybridMultilevel"/>
    <w:tmpl w:val="5B32F056"/>
    <w:lvl w:ilvl="0" w:tplc="59DCC8D0">
      <w:start w:val="3"/>
      <w:numFmt w:val="bullet"/>
      <w:lvlText w:val="※"/>
      <w:lvlJc w:val="left"/>
      <w:pPr>
        <w:tabs>
          <w:tab w:val="num" w:pos="2055"/>
        </w:tabs>
        <w:ind w:left="2055" w:hanging="360"/>
      </w:pPr>
      <w:rPr>
        <w:rFonts w:ascii="ＭＳ 明朝" w:eastAsia="ＭＳ 明朝" w:hAnsi="ＭＳ 明朝" w:cs="Times New Roman" w:hint="eastAsia"/>
      </w:rPr>
    </w:lvl>
    <w:lvl w:ilvl="1" w:tplc="0409000B" w:tentative="1">
      <w:start w:val="1"/>
      <w:numFmt w:val="bullet"/>
      <w:lvlText w:val=""/>
      <w:lvlJc w:val="left"/>
      <w:pPr>
        <w:tabs>
          <w:tab w:val="num" w:pos="2535"/>
        </w:tabs>
        <w:ind w:left="2535" w:hanging="420"/>
      </w:pPr>
      <w:rPr>
        <w:rFonts w:ascii="Wingdings" w:hAnsi="Wingdings" w:hint="default"/>
      </w:rPr>
    </w:lvl>
    <w:lvl w:ilvl="2" w:tplc="0409000D" w:tentative="1">
      <w:start w:val="1"/>
      <w:numFmt w:val="bullet"/>
      <w:lvlText w:val=""/>
      <w:lvlJc w:val="left"/>
      <w:pPr>
        <w:tabs>
          <w:tab w:val="num" w:pos="2955"/>
        </w:tabs>
        <w:ind w:left="2955" w:hanging="420"/>
      </w:pPr>
      <w:rPr>
        <w:rFonts w:ascii="Wingdings" w:hAnsi="Wingdings" w:hint="default"/>
      </w:rPr>
    </w:lvl>
    <w:lvl w:ilvl="3" w:tplc="04090001" w:tentative="1">
      <w:start w:val="1"/>
      <w:numFmt w:val="bullet"/>
      <w:lvlText w:val=""/>
      <w:lvlJc w:val="left"/>
      <w:pPr>
        <w:tabs>
          <w:tab w:val="num" w:pos="3375"/>
        </w:tabs>
        <w:ind w:left="3375" w:hanging="420"/>
      </w:pPr>
      <w:rPr>
        <w:rFonts w:ascii="Wingdings" w:hAnsi="Wingdings" w:hint="default"/>
      </w:rPr>
    </w:lvl>
    <w:lvl w:ilvl="4" w:tplc="0409000B" w:tentative="1">
      <w:start w:val="1"/>
      <w:numFmt w:val="bullet"/>
      <w:lvlText w:val=""/>
      <w:lvlJc w:val="left"/>
      <w:pPr>
        <w:tabs>
          <w:tab w:val="num" w:pos="3795"/>
        </w:tabs>
        <w:ind w:left="3795" w:hanging="420"/>
      </w:pPr>
      <w:rPr>
        <w:rFonts w:ascii="Wingdings" w:hAnsi="Wingdings" w:hint="default"/>
      </w:rPr>
    </w:lvl>
    <w:lvl w:ilvl="5" w:tplc="0409000D" w:tentative="1">
      <w:start w:val="1"/>
      <w:numFmt w:val="bullet"/>
      <w:lvlText w:val=""/>
      <w:lvlJc w:val="left"/>
      <w:pPr>
        <w:tabs>
          <w:tab w:val="num" w:pos="4215"/>
        </w:tabs>
        <w:ind w:left="4215" w:hanging="420"/>
      </w:pPr>
      <w:rPr>
        <w:rFonts w:ascii="Wingdings" w:hAnsi="Wingdings" w:hint="default"/>
      </w:rPr>
    </w:lvl>
    <w:lvl w:ilvl="6" w:tplc="04090001" w:tentative="1">
      <w:start w:val="1"/>
      <w:numFmt w:val="bullet"/>
      <w:lvlText w:val=""/>
      <w:lvlJc w:val="left"/>
      <w:pPr>
        <w:tabs>
          <w:tab w:val="num" w:pos="4635"/>
        </w:tabs>
        <w:ind w:left="4635" w:hanging="420"/>
      </w:pPr>
      <w:rPr>
        <w:rFonts w:ascii="Wingdings" w:hAnsi="Wingdings" w:hint="default"/>
      </w:rPr>
    </w:lvl>
    <w:lvl w:ilvl="7" w:tplc="0409000B" w:tentative="1">
      <w:start w:val="1"/>
      <w:numFmt w:val="bullet"/>
      <w:lvlText w:val=""/>
      <w:lvlJc w:val="left"/>
      <w:pPr>
        <w:tabs>
          <w:tab w:val="num" w:pos="5055"/>
        </w:tabs>
        <w:ind w:left="5055" w:hanging="420"/>
      </w:pPr>
      <w:rPr>
        <w:rFonts w:ascii="Wingdings" w:hAnsi="Wingdings" w:hint="default"/>
      </w:rPr>
    </w:lvl>
    <w:lvl w:ilvl="8" w:tplc="0409000D" w:tentative="1">
      <w:start w:val="1"/>
      <w:numFmt w:val="bullet"/>
      <w:lvlText w:val=""/>
      <w:lvlJc w:val="left"/>
      <w:pPr>
        <w:tabs>
          <w:tab w:val="num" w:pos="5475"/>
        </w:tabs>
        <w:ind w:left="5475" w:hanging="420"/>
      </w:pPr>
      <w:rPr>
        <w:rFonts w:ascii="Wingdings" w:hAnsi="Wingdings" w:hint="default"/>
      </w:rPr>
    </w:lvl>
  </w:abstractNum>
  <w:num w:numId="1" w16cid:durableId="1859931731">
    <w:abstractNumId w:val="1"/>
  </w:num>
  <w:num w:numId="2" w16cid:durableId="1066955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D78"/>
    <w:rsid w:val="00011BB4"/>
    <w:rsid w:val="0001300A"/>
    <w:rsid w:val="00047235"/>
    <w:rsid w:val="000767DB"/>
    <w:rsid w:val="000A4780"/>
    <w:rsid w:val="000C6705"/>
    <w:rsid w:val="000D583C"/>
    <w:rsid w:val="000E09FF"/>
    <w:rsid w:val="0015231A"/>
    <w:rsid w:val="00157CDC"/>
    <w:rsid w:val="00165248"/>
    <w:rsid w:val="001A24F2"/>
    <w:rsid w:val="001A57CE"/>
    <w:rsid w:val="001D353F"/>
    <w:rsid w:val="001E2790"/>
    <w:rsid w:val="002078EF"/>
    <w:rsid w:val="00210736"/>
    <w:rsid w:val="00262350"/>
    <w:rsid w:val="002A209C"/>
    <w:rsid w:val="002A5ED8"/>
    <w:rsid w:val="002F299B"/>
    <w:rsid w:val="00300991"/>
    <w:rsid w:val="003034EE"/>
    <w:rsid w:val="00314522"/>
    <w:rsid w:val="00320714"/>
    <w:rsid w:val="003245D9"/>
    <w:rsid w:val="00332D42"/>
    <w:rsid w:val="00346316"/>
    <w:rsid w:val="00381AF0"/>
    <w:rsid w:val="00385363"/>
    <w:rsid w:val="003A5AF9"/>
    <w:rsid w:val="003F6C44"/>
    <w:rsid w:val="004059F1"/>
    <w:rsid w:val="00445631"/>
    <w:rsid w:val="004A0661"/>
    <w:rsid w:val="004A4400"/>
    <w:rsid w:val="004A7F44"/>
    <w:rsid w:val="004C4334"/>
    <w:rsid w:val="004E2ACA"/>
    <w:rsid w:val="00501755"/>
    <w:rsid w:val="00511744"/>
    <w:rsid w:val="00511F9F"/>
    <w:rsid w:val="00515FEE"/>
    <w:rsid w:val="00560631"/>
    <w:rsid w:val="005668AC"/>
    <w:rsid w:val="00574E3D"/>
    <w:rsid w:val="005806D2"/>
    <w:rsid w:val="005911C9"/>
    <w:rsid w:val="0059433F"/>
    <w:rsid w:val="005C3F43"/>
    <w:rsid w:val="005D727C"/>
    <w:rsid w:val="006756F2"/>
    <w:rsid w:val="0068315B"/>
    <w:rsid w:val="006867E3"/>
    <w:rsid w:val="006E105F"/>
    <w:rsid w:val="006F3B0E"/>
    <w:rsid w:val="006F7E2F"/>
    <w:rsid w:val="00723D78"/>
    <w:rsid w:val="007350EC"/>
    <w:rsid w:val="007375F6"/>
    <w:rsid w:val="007400D2"/>
    <w:rsid w:val="00740E7F"/>
    <w:rsid w:val="0074597E"/>
    <w:rsid w:val="0075181D"/>
    <w:rsid w:val="007637BA"/>
    <w:rsid w:val="00770BC7"/>
    <w:rsid w:val="007840B2"/>
    <w:rsid w:val="00785E80"/>
    <w:rsid w:val="007B2373"/>
    <w:rsid w:val="007F1C89"/>
    <w:rsid w:val="007F52BD"/>
    <w:rsid w:val="007F5A9B"/>
    <w:rsid w:val="00812B5A"/>
    <w:rsid w:val="0087664C"/>
    <w:rsid w:val="00896697"/>
    <w:rsid w:val="008D2004"/>
    <w:rsid w:val="008E241D"/>
    <w:rsid w:val="00944C55"/>
    <w:rsid w:val="00967571"/>
    <w:rsid w:val="009841DA"/>
    <w:rsid w:val="00A11ECC"/>
    <w:rsid w:val="00A35136"/>
    <w:rsid w:val="00A41859"/>
    <w:rsid w:val="00A451A7"/>
    <w:rsid w:val="00A4674E"/>
    <w:rsid w:val="00A549A4"/>
    <w:rsid w:val="00A739EF"/>
    <w:rsid w:val="00A74FBA"/>
    <w:rsid w:val="00A96956"/>
    <w:rsid w:val="00AB2CDF"/>
    <w:rsid w:val="00AD6FC6"/>
    <w:rsid w:val="00AF40EC"/>
    <w:rsid w:val="00B423C8"/>
    <w:rsid w:val="00B67FE7"/>
    <w:rsid w:val="00BA4E94"/>
    <w:rsid w:val="00BD543C"/>
    <w:rsid w:val="00BE3C94"/>
    <w:rsid w:val="00C264FE"/>
    <w:rsid w:val="00C301F2"/>
    <w:rsid w:val="00C47970"/>
    <w:rsid w:val="00C97442"/>
    <w:rsid w:val="00CA4879"/>
    <w:rsid w:val="00D15A15"/>
    <w:rsid w:val="00D30484"/>
    <w:rsid w:val="00D31D6F"/>
    <w:rsid w:val="00D57FC6"/>
    <w:rsid w:val="00D64A8A"/>
    <w:rsid w:val="00DA4F13"/>
    <w:rsid w:val="00DA55D4"/>
    <w:rsid w:val="00DD0D28"/>
    <w:rsid w:val="00DE58A6"/>
    <w:rsid w:val="00E2077A"/>
    <w:rsid w:val="00E2461F"/>
    <w:rsid w:val="00E30AC7"/>
    <w:rsid w:val="00E33CA5"/>
    <w:rsid w:val="00E40489"/>
    <w:rsid w:val="00E703D4"/>
    <w:rsid w:val="00E878BB"/>
    <w:rsid w:val="00E906D5"/>
    <w:rsid w:val="00ED6C20"/>
    <w:rsid w:val="00F5650B"/>
    <w:rsid w:val="00F72836"/>
    <w:rsid w:val="00FC4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241ABE"/>
  <w15:chartTrackingRefBased/>
  <w15:docId w15:val="{D8A86A2D-3466-4CE4-A725-BC63BFA5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D2004"/>
  </w:style>
  <w:style w:type="paragraph" w:styleId="a4">
    <w:name w:val="Salutation"/>
    <w:basedOn w:val="a"/>
    <w:next w:val="a"/>
    <w:link w:val="a5"/>
    <w:uiPriority w:val="99"/>
    <w:unhideWhenUsed/>
    <w:rsid w:val="00A451A7"/>
    <w:rPr>
      <w:sz w:val="24"/>
    </w:rPr>
  </w:style>
  <w:style w:type="character" w:customStyle="1" w:styleId="a5">
    <w:name w:val="挨拶文 (文字)"/>
    <w:basedOn w:val="a0"/>
    <w:link w:val="a4"/>
    <w:uiPriority w:val="99"/>
    <w:rsid w:val="00A451A7"/>
    <w:rPr>
      <w:kern w:val="2"/>
      <w:sz w:val="24"/>
      <w:szCs w:val="24"/>
    </w:rPr>
  </w:style>
  <w:style w:type="paragraph" w:styleId="a6">
    <w:name w:val="Closing"/>
    <w:basedOn w:val="a"/>
    <w:link w:val="a7"/>
    <w:uiPriority w:val="99"/>
    <w:unhideWhenUsed/>
    <w:rsid w:val="00A451A7"/>
    <w:pPr>
      <w:jc w:val="right"/>
    </w:pPr>
    <w:rPr>
      <w:sz w:val="24"/>
    </w:rPr>
  </w:style>
  <w:style w:type="character" w:customStyle="1" w:styleId="a7">
    <w:name w:val="結語 (文字)"/>
    <w:basedOn w:val="a0"/>
    <w:link w:val="a6"/>
    <w:uiPriority w:val="99"/>
    <w:rsid w:val="00A451A7"/>
    <w:rPr>
      <w:kern w:val="2"/>
      <w:sz w:val="24"/>
      <w:szCs w:val="24"/>
    </w:rPr>
  </w:style>
  <w:style w:type="paragraph" w:styleId="a8">
    <w:name w:val="Balloon Text"/>
    <w:basedOn w:val="a"/>
    <w:link w:val="a9"/>
    <w:uiPriority w:val="99"/>
    <w:semiHidden/>
    <w:unhideWhenUsed/>
    <w:rsid w:val="005911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11C9"/>
    <w:rPr>
      <w:rFonts w:asciiTheme="majorHAnsi" w:eastAsiaTheme="majorEastAsia" w:hAnsiTheme="majorHAnsi" w:cstheme="majorBidi"/>
      <w:kern w:val="2"/>
      <w:sz w:val="18"/>
      <w:szCs w:val="18"/>
    </w:rPr>
  </w:style>
  <w:style w:type="paragraph" w:styleId="aa">
    <w:name w:val="header"/>
    <w:basedOn w:val="a"/>
    <w:link w:val="ab"/>
    <w:uiPriority w:val="99"/>
    <w:unhideWhenUsed/>
    <w:rsid w:val="0074597E"/>
    <w:pPr>
      <w:tabs>
        <w:tab w:val="center" w:pos="4252"/>
        <w:tab w:val="right" w:pos="8504"/>
      </w:tabs>
      <w:snapToGrid w:val="0"/>
    </w:pPr>
  </w:style>
  <w:style w:type="character" w:customStyle="1" w:styleId="ab">
    <w:name w:val="ヘッダー (文字)"/>
    <w:basedOn w:val="a0"/>
    <w:link w:val="aa"/>
    <w:uiPriority w:val="99"/>
    <w:rsid w:val="0074597E"/>
    <w:rPr>
      <w:kern w:val="2"/>
      <w:sz w:val="21"/>
      <w:szCs w:val="24"/>
    </w:rPr>
  </w:style>
  <w:style w:type="paragraph" w:styleId="ac">
    <w:name w:val="footer"/>
    <w:basedOn w:val="a"/>
    <w:link w:val="ad"/>
    <w:uiPriority w:val="99"/>
    <w:unhideWhenUsed/>
    <w:rsid w:val="0074597E"/>
    <w:pPr>
      <w:tabs>
        <w:tab w:val="center" w:pos="4252"/>
        <w:tab w:val="right" w:pos="8504"/>
      </w:tabs>
      <w:snapToGrid w:val="0"/>
    </w:pPr>
  </w:style>
  <w:style w:type="character" w:customStyle="1" w:styleId="ad">
    <w:name w:val="フッター (文字)"/>
    <w:basedOn w:val="a0"/>
    <w:link w:val="ac"/>
    <w:uiPriority w:val="99"/>
    <w:rsid w:val="007459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7C7E7-1298-48A9-B1A4-E4406255F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下水道工事について（お知らせ）</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正司</dc:creator>
  <cp:keywords/>
  <dc:description/>
  <cp:lastModifiedBy>松原　 正司</cp:lastModifiedBy>
  <cp:revision>3</cp:revision>
  <cp:lastPrinted>2024-05-08T06:10:00Z</cp:lastPrinted>
  <dcterms:created xsi:type="dcterms:W3CDTF">2025-06-02T03:05:00Z</dcterms:created>
  <dcterms:modified xsi:type="dcterms:W3CDTF">2025-06-03T04:15:00Z</dcterms:modified>
</cp:coreProperties>
</file>